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2279" w14:textId="77777777" w:rsidR="00050EDE" w:rsidRPr="005C3391" w:rsidRDefault="00B54663" w:rsidP="009D714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w:t>
      </w:r>
      <w:r w:rsidR="00050EDE" w:rsidRPr="005C3391">
        <w:rPr>
          <w:rFonts w:ascii="ＭＳ Ｐゴシック" w:eastAsia="ＭＳ Ｐゴシック" w:hAnsi="ＭＳ Ｐゴシック" w:hint="eastAsia"/>
          <w:sz w:val="40"/>
          <w:szCs w:val="40"/>
        </w:rPr>
        <w:t xml:space="preserve">借　</w:t>
      </w:r>
      <w:r w:rsidR="0008084C" w:rsidRPr="005C3391">
        <w:rPr>
          <w:rFonts w:ascii="ＭＳ Ｐゴシック" w:eastAsia="ＭＳ Ｐゴシック" w:hAnsi="ＭＳ Ｐゴシック" w:hint="eastAsia"/>
          <w:sz w:val="40"/>
          <w:szCs w:val="40"/>
        </w:rPr>
        <w:t xml:space="preserve">　</w:t>
      </w:r>
      <w:r w:rsidR="00050EDE" w:rsidRPr="005C3391">
        <w:rPr>
          <w:rFonts w:ascii="ＭＳ Ｐゴシック" w:eastAsia="ＭＳ Ｐゴシック" w:hAnsi="ＭＳ Ｐゴシック" w:hint="eastAsia"/>
          <w:sz w:val="40"/>
          <w:szCs w:val="40"/>
        </w:rPr>
        <w:t xml:space="preserve">　用</w:t>
      </w:r>
      <w:r w:rsidR="0008084C" w:rsidRPr="005C3391">
        <w:rPr>
          <w:rFonts w:ascii="ＭＳ Ｐゴシック" w:eastAsia="ＭＳ Ｐゴシック" w:hAnsi="ＭＳ Ｐゴシック" w:hint="eastAsia"/>
          <w:sz w:val="40"/>
          <w:szCs w:val="40"/>
        </w:rPr>
        <w:t xml:space="preserve">　</w:t>
      </w:r>
      <w:r w:rsidR="00050EDE" w:rsidRPr="005C3391">
        <w:rPr>
          <w:rFonts w:ascii="ＭＳ Ｐゴシック" w:eastAsia="ＭＳ Ｐゴシック" w:hAnsi="ＭＳ Ｐゴシック" w:hint="eastAsia"/>
          <w:sz w:val="40"/>
          <w:szCs w:val="40"/>
        </w:rPr>
        <w:t xml:space="preserve">　　書</w:t>
      </w:r>
    </w:p>
    <w:p w14:paraId="057B2F83" w14:textId="77777777" w:rsidR="00050EDE" w:rsidRPr="0008084C" w:rsidRDefault="00050EDE" w:rsidP="00050EDE">
      <w:pPr>
        <w:jc w:val="right"/>
        <w:rPr>
          <w:sz w:val="22"/>
        </w:rPr>
      </w:pPr>
      <w:r w:rsidRPr="0008084C">
        <w:rPr>
          <w:rFonts w:hint="eastAsia"/>
          <w:sz w:val="22"/>
        </w:rPr>
        <w:t>年　　月　　日</w:t>
      </w:r>
    </w:p>
    <w:p w14:paraId="61DA66DD" w14:textId="77777777" w:rsidR="00050EDE" w:rsidRPr="0008084C" w:rsidRDefault="00050EDE" w:rsidP="00050EDE">
      <w:pPr>
        <w:jc w:val="right"/>
        <w:rPr>
          <w:sz w:val="22"/>
        </w:rPr>
      </w:pPr>
    </w:p>
    <w:p w14:paraId="12A927EC" w14:textId="4EB8129E" w:rsidR="00050EDE" w:rsidRPr="0008084C" w:rsidRDefault="00050EDE" w:rsidP="00050EDE">
      <w:pPr>
        <w:rPr>
          <w:sz w:val="22"/>
        </w:rPr>
      </w:pPr>
      <w:r w:rsidRPr="0008084C">
        <w:rPr>
          <w:rFonts w:hint="eastAsia"/>
          <w:sz w:val="22"/>
        </w:rPr>
        <w:t>山ノ内町</w:t>
      </w:r>
      <w:r w:rsidR="00163705">
        <w:rPr>
          <w:rFonts w:hint="eastAsia"/>
          <w:sz w:val="22"/>
        </w:rPr>
        <w:t>生涯学習課</w:t>
      </w:r>
      <w:r w:rsidRPr="0008084C">
        <w:rPr>
          <w:rFonts w:hint="eastAsia"/>
          <w:sz w:val="22"/>
        </w:rPr>
        <w:t xml:space="preserve">　　様</w:t>
      </w:r>
    </w:p>
    <w:p w14:paraId="7E6D30F8" w14:textId="77777777" w:rsidR="00050EDE" w:rsidRPr="0008084C" w:rsidRDefault="00050EDE" w:rsidP="00050EDE">
      <w:pPr>
        <w:rPr>
          <w:sz w:val="22"/>
        </w:rPr>
      </w:pPr>
    </w:p>
    <w:p w14:paraId="3DFC88B0" w14:textId="77777777" w:rsidR="00050EDE" w:rsidRPr="0008084C" w:rsidRDefault="00050EDE" w:rsidP="00050EDE">
      <w:pPr>
        <w:jc w:val="center"/>
        <w:rPr>
          <w:sz w:val="22"/>
        </w:rPr>
      </w:pPr>
      <w:r w:rsidRPr="008472A6">
        <w:rPr>
          <w:rFonts w:hint="eastAsia"/>
          <w:spacing w:val="91"/>
          <w:kern w:val="0"/>
          <w:sz w:val="22"/>
          <w:fitText w:val="1430" w:id="898901764"/>
        </w:rPr>
        <w:t>団体名</w:t>
      </w:r>
      <w:r w:rsidRPr="008472A6">
        <w:rPr>
          <w:rFonts w:hint="eastAsia"/>
          <w:spacing w:val="2"/>
          <w:kern w:val="0"/>
          <w:sz w:val="22"/>
          <w:fitText w:val="1430" w:id="898901764"/>
        </w:rPr>
        <w:t>：</w:t>
      </w:r>
    </w:p>
    <w:p w14:paraId="1C14A5AD" w14:textId="77777777" w:rsidR="00050EDE" w:rsidRPr="0008084C" w:rsidRDefault="00050EDE" w:rsidP="00050EDE">
      <w:pPr>
        <w:jc w:val="center"/>
        <w:rPr>
          <w:sz w:val="22"/>
        </w:rPr>
      </w:pPr>
      <w:r w:rsidRPr="00107CFB">
        <w:rPr>
          <w:rFonts w:hint="eastAsia"/>
          <w:spacing w:val="11"/>
          <w:kern w:val="0"/>
          <w:sz w:val="22"/>
          <w:fitText w:val="1430" w:id="898901765"/>
        </w:rPr>
        <w:t>借用者氏名</w:t>
      </w:r>
      <w:r w:rsidRPr="00107CFB">
        <w:rPr>
          <w:rFonts w:hint="eastAsia"/>
          <w:kern w:val="0"/>
          <w:sz w:val="22"/>
          <w:fitText w:val="1430" w:id="898901765"/>
        </w:rPr>
        <w:t>：</w:t>
      </w:r>
    </w:p>
    <w:p w14:paraId="5F249A3D" w14:textId="77777777" w:rsidR="00050EDE" w:rsidRPr="0008084C" w:rsidRDefault="00050EDE" w:rsidP="00050EDE">
      <w:pPr>
        <w:jc w:val="center"/>
        <w:rPr>
          <w:kern w:val="0"/>
          <w:sz w:val="22"/>
        </w:rPr>
      </w:pPr>
      <w:r w:rsidRPr="0008084C">
        <w:rPr>
          <w:rFonts w:hint="eastAsia"/>
          <w:spacing w:val="91"/>
          <w:kern w:val="0"/>
          <w:sz w:val="22"/>
          <w:fitText w:val="1430" w:id="898901763"/>
        </w:rPr>
        <w:t>連絡先</w:t>
      </w:r>
      <w:r w:rsidRPr="0008084C">
        <w:rPr>
          <w:rFonts w:hint="eastAsia"/>
          <w:spacing w:val="2"/>
          <w:kern w:val="0"/>
          <w:sz w:val="22"/>
          <w:fitText w:val="1430" w:id="898901763"/>
        </w:rPr>
        <w:t>：</w:t>
      </w:r>
    </w:p>
    <w:p w14:paraId="1A3DFF70" w14:textId="77777777" w:rsidR="00050EDE" w:rsidRPr="0008084C" w:rsidRDefault="00050EDE" w:rsidP="00050EDE">
      <w:pPr>
        <w:jc w:val="center"/>
        <w:rPr>
          <w:kern w:val="0"/>
          <w:sz w:val="22"/>
        </w:rPr>
      </w:pPr>
    </w:p>
    <w:p w14:paraId="577D2708" w14:textId="77777777" w:rsidR="00050EDE" w:rsidRPr="0008084C" w:rsidRDefault="00050EDE" w:rsidP="00050EDE">
      <w:pPr>
        <w:jc w:val="left"/>
        <w:rPr>
          <w:kern w:val="0"/>
          <w:sz w:val="22"/>
        </w:rPr>
      </w:pPr>
      <w:r w:rsidRPr="0008084C">
        <w:rPr>
          <w:rFonts w:hint="eastAsia"/>
          <w:kern w:val="0"/>
          <w:sz w:val="22"/>
        </w:rPr>
        <w:t>下記のとおり借用したいのでお願いします。</w:t>
      </w:r>
    </w:p>
    <w:p w14:paraId="774F3259" w14:textId="77777777" w:rsidR="00050EDE" w:rsidRDefault="00050EDE" w:rsidP="0008084C">
      <w:pPr>
        <w:tabs>
          <w:tab w:val="left" w:pos="4820"/>
        </w:tabs>
        <w:jc w:val="left"/>
        <w:rPr>
          <w:kern w:val="0"/>
        </w:rPr>
      </w:pPr>
    </w:p>
    <w:p w14:paraId="344B755F" w14:textId="77777777" w:rsidR="00050EDE" w:rsidRDefault="00050EDE" w:rsidP="00050EDE">
      <w:pPr>
        <w:pStyle w:val="a4"/>
      </w:pPr>
      <w:r>
        <w:rPr>
          <w:rFonts w:hint="eastAsia"/>
        </w:rPr>
        <w:t>記</w:t>
      </w:r>
    </w:p>
    <w:p w14:paraId="4DE28CDC" w14:textId="77777777" w:rsidR="00050EDE" w:rsidRDefault="00050EDE" w:rsidP="00B846B8">
      <w:pPr>
        <w:pStyle w:val="a8"/>
        <w:numPr>
          <w:ilvl w:val="0"/>
          <w:numId w:val="1"/>
        </w:numPr>
        <w:spacing w:afterLines="50" w:after="164"/>
        <w:ind w:leftChars="0"/>
      </w:pPr>
      <w:r>
        <w:rPr>
          <w:rFonts w:hint="eastAsia"/>
        </w:rPr>
        <w:t>借用品名</w:t>
      </w:r>
    </w:p>
    <w:tbl>
      <w:tblPr>
        <w:tblStyle w:val="a3"/>
        <w:tblW w:w="0" w:type="auto"/>
        <w:tblInd w:w="420" w:type="dxa"/>
        <w:tblLook w:val="04A0" w:firstRow="1" w:lastRow="0" w:firstColumn="1" w:lastColumn="0" w:noHBand="0" w:noVBand="1"/>
      </w:tblPr>
      <w:tblGrid>
        <w:gridCol w:w="2075"/>
        <w:gridCol w:w="2075"/>
        <w:gridCol w:w="2075"/>
        <w:gridCol w:w="2075"/>
      </w:tblGrid>
      <w:tr w:rsidR="00050EDE" w14:paraId="0087946D" w14:textId="77777777" w:rsidTr="00ED6D05">
        <w:tc>
          <w:tcPr>
            <w:tcW w:w="2175" w:type="dxa"/>
            <w:tcBorders>
              <w:top w:val="single" w:sz="12" w:space="0" w:color="auto"/>
              <w:left w:val="single" w:sz="12" w:space="0" w:color="auto"/>
              <w:bottom w:val="single" w:sz="12" w:space="0" w:color="auto"/>
              <w:right w:val="dashSmallGap" w:sz="4" w:space="0" w:color="auto"/>
            </w:tcBorders>
          </w:tcPr>
          <w:p w14:paraId="0742BB7A" w14:textId="77777777" w:rsidR="00050EDE" w:rsidRDefault="00050EDE" w:rsidP="00ED6D05">
            <w:pPr>
              <w:pStyle w:val="a8"/>
              <w:ind w:leftChars="0" w:left="0"/>
              <w:jc w:val="center"/>
            </w:pPr>
            <w:r>
              <w:rPr>
                <w:rFonts w:hint="eastAsia"/>
              </w:rPr>
              <w:t>借用品名</w:t>
            </w:r>
          </w:p>
        </w:tc>
        <w:tc>
          <w:tcPr>
            <w:tcW w:w="2175" w:type="dxa"/>
            <w:tcBorders>
              <w:top w:val="single" w:sz="12" w:space="0" w:color="auto"/>
              <w:left w:val="dashSmallGap" w:sz="4" w:space="0" w:color="auto"/>
              <w:bottom w:val="single" w:sz="12" w:space="0" w:color="auto"/>
              <w:right w:val="single" w:sz="12" w:space="0" w:color="auto"/>
            </w:tcBorders>
          </w:tcPr>
          <w:p w14:paraId="261EEBD9" w14:textId="77777777" w:rsidR="00050EDE" w:rsidRDefault="00050EDE" w:rsidP="00ED6D05">
            <w:pPr>
              <w:pStyle w:val="a8"/>
              <w:ind w:leftChars="0" w:left="0"/>
              <w:jc w:val="center"/>
            </w:pPr>
            <w:r>
              <w:rPr>
                <w:rFonts w:hint="eastAsia"/>
              </w:rPr>
              <w:t>数量</w:t>
            </w:r>
          </w:p>
        </w:tc>
        <w:tc>
          <w:tcPr>
            <w:tcW w:w="2176" w:type="dxa"/>
            <w:tcBorders>
              <w:top w:val="single" w:sz="12" w:space="0" w:color="auto"/>
              <w:left w:val="single" w:sz="12" w:space="0" w:color="auto"/>
              <w:bottom w:val="single" w:sz="12" w:space="0" w:color="auto"/>
              <w:right w:val="dashSmallGap" w:sz="4" w:space="0" w:color="auto"/>
            </w:tcBorders>
          </w:tcPr>
          <w:p w14:paraId="0B4AA3F9" w14:textId="77777777" w:rsidR="00050EDE" w:rsidRDefault="00050EDE" w:rsidP="00ED6D05">
            <w:pPr>
              <w:pStyle w:val="a8"/>
              <w:ind w:leftChars="0" w:left="0"/>
              <w:jc w:val="center"/>
            </w:pPr>
            <w:r>
              <w:rPr>
                <w:rFonts w:hint="eastAsia"/>
              </w:rPr>
              <w:t>借用品名</w:t>
            </w:r>
          </w:p>
        </w:tc>
        <w:tc>
          <w:tcPr>
            <w:tcW w:w="2176" w:type="dxa"/>
            <w:tcBorders>
              <w:top w:val="single" w:sz="12" w:space="0" w:color="auto"/>
              <w:left w:val="dashSmallGap" w:sz="4" w:space="0" w:color="auto"/>
              <w:bottom w:val="single" w:sz="12" w:space="0" w:color="auto"/>
              <w:right w:val="single" w:sz="12" w:space="0" w:color="auto"/>
            </w:tcBorders>
          </w:tcPr>
          <w:p w14:paraId="49814D84" w14:textId="77777777" w:rsidR="00050EDE" w:rsidRDefault="00050EDE" w:rsidP="00ED6D05">
            <w:pPr>
              <w:pStyle w:val="a8"/>
              <w:ind w:leftChars="0" w:left="0"/>
              <w:jc w:val="center"/>
            </w:pPr>
            <w:r>
              <w:rPr>
                <w:rFonts w:hint="eastAsia"/>
              </w:rPr>
              <w:t>数量</w:t>
            </w:r>
          </w:p>
        </w:tc>
      </w:tr>
      <w:tr w:rsidR="00050EDE" w14:paraId="7DF4D30D" w14:textId="77777777" w:rsidTr="00ED6D05">
        <w:tc>
          <w:tcPr>
            <w:tcW w:w="2175" w:type="dxa"/>
            <w:tcBorders>
              <w:top w:val="single" w:sz="12" w:space="0" w:color="auto"/>
              <w:left w:val="single" w:sz="12" w:space="0" w:color="auto"/>
              <w:bottom w:val="dashSmallGap" w:sz="4" w:space="0" w:color="auto"/>
              <w:right w:val="dashSmallGap" w:sz="4" w:space="0" w:color="auto"/>
            </w:tcBorders>
          </w:tcPr>
          <w:p w14:paraId="6C55DA69" w14:textId="383B767D" w:rsidR="00050EDE" w:rsidRDefault="00050EDE" w:rsidP="00ED6D05">
            <w:pPr>
              <w:pStyle w:val="a8"/>
              <w:ind w:leftChars="0" w:left="0"/>
              <w:jc w:val="center"/>
            </w:pPr>
          </w:p>
        </w:tc>
        <w:tc>
          <w:tcPr>
            <w:tcW w:w="2175" w:type="dxa"/>
            <w:tcBorders>
              <w:top w:val="single" w:sz="12" w:space="0" w:color="auto"/>
              <w:left w:val="dashSmallGap" w:sz="4" w:space="0" w:color="auto"/>
              <w:bottom w:val="dashSmallGap" w:sz="4" w:space="0" w:color="auto"/>
              <w:right w:val="single" w:sz="12" w:space="0" w:color="auto"/>
            </w:tcBorders>
          </w:tcPr>
          <w:p w14:paraId="34A8CC8E" w14:textId="77777777" w:rsidR="00050EDE" w:rsidRDefault="00050EDE" w:rsidP="00050EDE">
            <w:pPr>
              <w:pStyle w:val="a8"/>
              <w:ind w:leftChars="0" w:left="0"/>
            </w:pPr>
          </w:p>
        </w:tc>
        <w:tc>
          <w:tcPr>
            <w:tcW w:w="2176" w:type="dxa"/>
            <w:tcBorders>
              <w:top w:val="single" w:sz="12" w:space="0" w:color="auto"/>
              <w:left w:val="single" w:sz="12" w:space="0" w:color="auto"/>
              <w:bottom w:val="dashSmallGap" w:sz="4" w:space="0" w:color="auto"/>
              <w:right w:val="dashSmallGap" w:sz="4" w:space="0" w:color="auto"/>
            </w:tcBorders>
          </w:tcPr>
          <w:p w14:paraId="4ABC43DE" w14:textId="34804748" w:rsidR="00050EDE" w:rsidRDefault="00050EDE" w:rsidP="00050EDE">
            <w:pPr>
              <w:pStyle w:val="a8"/>
              <w:ind w:leftChars="0" w:left="0"/>
            </w:pPr>
          </w:p>
        </w:tc>
        <w:tc>
          <w:tcPr>
            <w:tcW w:w="2176" w:type="dxa"/>
            <w:tcBorders>
              <w:top w:val="single" w:sz="12" w:space="0" w:color="auto"/>
              <w:left w:val="dashSmallGap" w:sz="4" w:space="0" w:color="auto"/>
              <w:bottom w:val="dashSmallGap" w:sz="4" w:space="0" w:color="auto"/>
              <w:right w:val="single" w:sz="12" w:space="0" w:color="auto"/>
            </w:tcBorders>
          </w:tcPr>
          <w:p w14:paraId="33848526" w14:textId="77777777" w:rsidR="00050EDE" w:rsidRDefault="00050EDE" w:rsidP="00050EDE">
            <w:pPr>
              <w:pStyle w:val="a8"/>
              <w:ind w:leftChars="0" w:left="0"/>
            </w:pPr>
          </w:p>
        </w:tc>
      </w:tr>
      <w:tr w:rsidR="00050EDE" w14:paraId="7BB29223" w14:textId="77777777" w:rsidTr="00ED6D05">
        <w:tc>
          <w:tcPr>
            <w:tcW w:w="2175" w:type="dxa"/>
            <w:tcBorders>
              <w:top w:val="dashSmallGap" w:sz="4" w:space="0" w:color="auto"/>
              <w:left w:val="single" w:sz="12" w:space="0" w:color="auto"/>
              <w:bottom w:val="dashSmallGap" w:sz="4" w:space="0" w:color="auto"/>
              <w:right w:val="dashSmallGap" w:sz="4" w:space="0" w:color="auto"/>
            </w:tcBorders>
          </w:tcPr>
          <w:p w14:paraId="3451882B" w14:textId="5C3D7160" w:rsidR="00050EDE" w:rsidRDefault="00050EDE" w:rsidP="00ED6D05">
            <w:pPr>
              <w:pStyle w:val="a8"/>
              <w:ind w:leftChars="0" w:left="0"/>
              <w:jc w:val="center"/>
            </w:pPr>
          </w:p>
        </w:tc>
        <w:tc>
          <w:tcPr>
            <w:tcW w:w="2175" w:type="dxa"/>
            <w:tcBorders>
              <w:top w:val="dashSmallGap" w:sz="4" w:space="0" w:color="auto"/>
              <w:left w:val="dashSmallGap" w:sz="4" w:space="0" w:color="auto"/>
              <w:bottom w:val="dashSmallGap" w:sz="4" w:space="0" w:color="auto"/>
              <w:right w:val="single" w:sz="12" w:space="0" w:color="auto"/>
            </w:tcBorders>
          </w:tcPr>
          <w:p w14:paraId="36E1A992" w14:textId="77777777" w:rsidR="00050EDE" w:rsidRDefault="00050EDE" w:rsidP="00050EDE">
            <w:pPr>
              <w:pStyle w:val="a8"/>
              <w:ind w:leftChars="0" w:left="0"/>
            </w:pPr>
          </w:p>
        </w:tc>
        <w:tc>
          <w:tcPr>
            <w:tcW w:w="2176" w:type="dxa"/>
            <w:tcBorders>
              <w:top w:val="dashSmallGap" w:sz="4" w:space="0" w:color="auto"/>
              <w:left w:val="single" w:sz="12" w:space="0" w:color="auto"/>
              <w:bottom w:val="dashSmallGap" w:sz="4" w:space="0" w:color="auto"/>
              <w:right w:val="dashSmallGap" w:sz="4" w:space="0" w:color="auto"/>
            </w:tcBorders>
          </w:tcPr>
          <w:p w14:paraId="0A33189D" w14:textId="77777777" w:rsidR="00050EDE" w:rsidRDefault="00050EDE" w:rsidP="00050EDE">
            <w:pPr>
              <w:pStyle w:val="a8"/>
              <w:ind w:leftChars="0" w:left="0"/>
            </w:pPr>
          </w:p>
        </w:tc>
        <w:tc>
          <w:tcPr>
            <w:tcW w:w="2176" w:type="dxa"/>
            <w:tcBorders>
              <w:top w:val="dashSmallGap" w:sz="4" w:space="0" w:color="auto"/>
              <w:left w:val="dashSmallGap" w:sz="4" w:space="0" w:color="auto"/>
              <w:bottom w:val="dashSmallGap" w:sz="4" w:space="0" w:color="auto"/>
              <w:right w:val="single" w:sz="12" w:space="0" w:color="auto"/>
            </w:tcBorders>
          </w:tcPr>
          <w:p w14:paraId="6543F8F4" w14:textId="77777777" w:rsidR="00050EDE" w:rsidRDefault="00050EDE" w:rsidP="00050EDE">
            <w:pPr>
              <w:pStyle w:val="a8"/>
              <w:ind w:leftChars="0" w:left="0"/>
            </w:pPr>
          </w:p>
        </w:tc>
      </w:tr>
      <w:tr w:rsidR="00050EDE" w14:paraId="02D40487" w14:textId="77777777" w:rsidTr="00ED6D05">
        <w:tc>
          <w:tcPr>
            <w:tcW w:w="2175" w:type="dxa"/>
            <w:tcBorders>
              <w:top w:val="dashSmallGap" w:sz="4" w:space="0" w:color="auto"/>
              <w:left w:val="single" w:sz="12" w:space="0" w:color="auto"/>
              <w:bottom w:val="dashSmallGap" w:sz="4" w:space="0" w:color="auto"/>
              <w:right w:val="dashSmallGap" w:sz="4" w:space="0" w:color="auto"/>
            </w:tcBorders>
          </w:tcPr>
          <w:p w14:paraId="0C9D3F54" w14:textId="3C335328" w:rsidR="00050EDE" w:rsidRDefault="00050EDE" w:rsidP="00ED6D05">
            <w:pPr>
              <w:pStyle w:val="a8"/>
              <w:ind w:leftChars="0" w:left="0"/>
              <w:jc w:val="center"/>
            </w:pPr>
          </w:p>
        </w:tc>
        <w:tc>
          <w:tcPr>
            <w:tcW w:w="2175" w:type="dxa"/>
            <w:tcBorders>
              <w:top w:val="dashSmallGap" w:sz="4" w:space="0" w:color="auto"/>
              <w:left w:val="dashSmallGap" w:sz="4" w:space="0" w:color="auto"/>
              <w:bottom w:val="dashSmallGap" w:sz="4" w:space="0" w:color="auto"/>
              <w:right w:val="single" w:sz="12" w:space="0" w:color="auto"/>
            </w:tcBorders>
          </w:tcPr>
          <w:p w14:paraId="079341AD" w14:textId="77777777" w:rsidR="00050EDE" w:rsidRDefault="00050EDE" w:rsidP="00050EDE">
            <w:pPr>
              <w:pStyle w:val="a8"/>
              <w:ind w:leftChars="0" w:left="0"/>
            </w:pPr>
          </w:p>
        </w:tc>
        <w:tc>
          <w:tcPr>
            <w:tcW w:w="2176" w:type="dxa"/>
            <w:tcBorders>
              <w:top w:val="dashSmallGap" w:sz="4" w:space="0" w:color="auto"/>
              <w:left w:val="single" w:sz="12" w:space="0" w:color="auto"/>
              <w:bottom w:val="dashSmallGap" w:sz="4" w:space="0" w:color="auto"/>
              <w:right w:val="dashSmallGap" w:sz="4" w:space="0" w:color="auto"/>
            </w:tcBorders>
          </w:tcPr>
          <w:p w14:paraId="374B3A41" w14:textId="77777777" w:rsidR="00050EDE" w:rsidRDefault="00050EDE" w:rsidP="00050EDE">
            <w:pPr>
              <w:pStyle w:val="a8"/>
              <w:ind w:leftChars="0" w:left="0"/>
            </w:pPr>
          </w:p>
        </w:tc>
        <w:tc>
          <w:tcPr>
            <w:tcW w:w="2176" w:type="dxa"/>
            <w:tcBorders>
              <w:top w:val="dashSmallGap" w:sz="4" w:space="0" w:color="auto"/>
              <w:left w:val="dashSmallGap" w:sz="4" w:space="0" w:color="auto"/>
              <w:bottom w:val="dashSmallGap" w:sz="4" w:space="0" w:color="auto"/>
              <w:right w:val="single" w:sz="12" w:space="0" w:color="auto"/>
            </w:tcBorders>
          </w:tcPr>
          <w:p w14:paraId="5C069020" w14:textId="77777777" w:rsidR="00050EDE" w:rsidRDefault="00050EDE" w:rsidP="00050EDE">
            <w:pPr>
              <w:pStyle w:val="a8"/>
              <w:ind w:leftChars="0" w:left="0"/>
            </w:pPr>
          </w:p>
        </w:tc>
      </w:tr>
      <w:tr w:rsidR="00050EDE" w14:paraId="48771CE0" w14:textId="77777777" w:rsidTr="00ED6D05">
        <w:tc>
          <w:tcPr>
            <w:tcW w:w="2175" w:type="dxa"/>
            <w:tcBorders>
              <w:top w:val="dashSmallGap" w:sz="4" w:space="0" w:color="auto"/>
              <w:left w:val="single" w:sz="12" w:space="0" w:color="auto"/>
              <w:bottom w:val="single" w:sz="12" w:space="0" w:color="auto"/>
              <w:right w:val="dashSmallGap" w:sz="4" w:space="0" w:color="auto"/>
            </w:tcBorders>
          </w:tcPr>
          <w:p w14:paraId="1ABE6DE9" w14:textId="1809F2DC" w:rsidR="00050EDE" w:rsidRDefault="00050EDE" w:rsidP="00ED6D05">
            <w:pPr>
              <w:pStyle w:val="a8"/>
              <w:ind w:leftChars="0" w:left="0"/>
              <w:jc w:val="center"/>
            </w:pPr>
          </w:p>
        </w:tc>
        <w:tc>
          <w:tcPr>
            <w:tcW w:w="2175" w:type="dxa"/>
            <w:tcBorders>
              <w:top w:val="dashSmallGap" w:sz="4" w:space="0" w:color="auto"/>
              <w:left w:val="dashSmallGap" w:sz="4" w:space="0" w:color="auto"/>
              <w:bottom w:val="single" w:sz="12" w:space="0" w:color="auto"/>
              <w:right w:val="single" w:sz="12" w:space="0" w:color="auto"/>
            </w:tcBorders>
          </w:tcPr>
          <w:p w14:paraId="168B4656" w14:textId="77777777" w:rsidR="00050EDE" w:rsidRDefault="00050EDE" w:rsidP="00050EDE">
            <w:pPr>
              <w:pStyle w:val="a8"/>
              <w:ind w:leftChars="0" w:left="0"/>
            </w:pPr>
          </w:p>
        </w:tc>
        <w:tc>
          <w:tcPr>
            <w:tcW w:w="2176" w:type="dxa"/>
            <w:tcBorders>
              <w:top w:val="dashSmallGap" w:sz="4" w:space="0" w:color="auto"/>
              <w:left w:val="single" w:sz="12" w:space="0" w:color="auto"/>
              <w:bottom w:val="single" w:sz="12" w:space="0" w:color="auto"/>
              <w:right w:val="dashSmallGap" w:sz="4" w:space="0" w:color="auto"/>
            </w:tcBorders>
          </w:tcPr>
          <w:p w14:paraId="78160EAE" w14:textId="77777777" w:rsidR="00050EDE" w:rsidRDefault="00050EDE" w:rsidP="00050EDE">
            <w:pPr>
              <w:pStyle w:val="a8"/>
              <w:ind w:leftChars="0" w:left="0"/>
            </w:pPr>
          </w:p>
        </w:tc>
        <w:tc>
          <w:tcPr>
            <w:tcW w:w="2176" w:type="dxa"/>
            <w:tcBorders>
              <w:top w:val="dashSmallGap" w:sz="4" w:space="0" w:color="auto"/>
              <w:left w:val="dashSmallGap" w:sz="4" w:space="0" w:color="auto"/>
              <w:bottom w:val="single" w:sz="12" w:space="0" w:color="auto"/>
              <w:right w:val="single" w:sz="12" w:space="0" w:color="auto"/>
            </w:tcBorders>
          </w:tcPr>
          <w:p w14:paraId="013E2752" w14:textId="77777777" w:rsidR="00050EDE" w:rsidRDefault="00050EDE" w:rsidP="00050EDE">
            <w:pPr>
              <w:pStyle w:val="a8"/>
              <w:ind w:leftChars="0" w:left="0"/>
            </w:pPr>
          </w:p>
        </w:tc>
      </w:tr>
    </w:tbl>
    <w:p w14:paraId="1C9B9E09" w14:textId="77777777" w:rsidR="00050EDE" w:rsidRDefault="00050EDE" w:rsidP="00050EDE"/>
    <w:p w14:paraId="190A8A5A" w14:textId="77777777" w:rsidR="00050EDE" w:rsidRDefault="00050EDE" w:rsidP="00050EDE">
      <w:pPr>
        <w:pStyle w:val="a8"/>
        <w:numPr>
          <w:ilvl w:val="0"/>
          <w:numId w:val="1"/>
        </w:numPr>
        <w:ind w:leftChars="0"/>
      </w:pPr>
      <w:r>
        <w:rPr>
          <w:rFonts w:hint="eastAsia"/>
        </w:rPr>
        <w:t>使用目的：</w:t>
      </w:r>
    </w:p>
    <w:p w14:paraId="446A5252" w14:textId="77777777" w:rsidR="00050EDE" w:rsidRDefault="00050EDE" w:rsidP="00050EDE">
      <w:pPr>
        <w:pStyle w:val="a8"/>
        <w:ind w:leftChars="0" w:left="420"/>
      </w:pPr>
    </w:p>
    <w:p w14:paraId="3DE4F366" w14:textId="77777777" w:rsidR="00050EDE" w:rsidRDefault="00050EDE" w:rsidP="00050EDE">
      <w:pPr>
        <w:pStyle w:val="a8"/>
        <w:numPr>
          <w:ilvl w:val="0"/>
          <w:numId w:val="1"/>
        </w:numPr>
        <w:ind w:leftChars="0"/>
      </w:pPr>
      <w:r>
        <w:rPr>
          <w:rFonts w:hint="eastAsia"/>
        </w:rPr>
        <w:t>使用場所：</w:t>
      </w:r>
    </w:p>
    <w:p w14:paraId="135A6135" w14:textId="77777777" w:rsidR="00050EDE" w:rsidRDefault="00050EDE" w:rsidP="00050EDE"/>
    <w:p w14:paraId="0D4FD6DE" w14:textId="77777777" w:rsidR="00050EDE" w:rsidRDefault="00050EDE" w:rsidP="00050EDE">
      <w:pPr>
        <w:pStyle w:val="a8"/>
        <w:numPr>
          <w:ilvl w:val="0"/>
          <w:numId w:val="1"/>
        </w:numPr>
        <w:tabs>
          <w:tab w:val="left" w:pos="4253"/>
        </w:tabs>
        <w:ind w:leftChars="0"/>
      </w:pPr>
      <w:r>
        <w:rPr>
          <w:rFonts w:hint="eastAsia"/>
        </w:rPr>
        <w:t>借用日時：　　　　　　　年　　月　　日</w:t>
      </w:r>
      <w:r w:rsidR="008472A6">
        <w:rPr>
          <w:rFonts w:hint="eastAsia"/>
        </w:rPr>
        <w:t xml:space="preserve">　午前・午後　　時　予定</w:t>
      </w:r>
    </w:p>
    <w:p w14:paraId="4AF2C75B" w14:textId="77777777" w:rsidR="00050EDE" w:rsidRPr="008472A6" w:rsidRDefault="00050EDE" w:rsidP="00050EDE"/>
    <w:p w14:paraId="5ED6DD8D" w14:textId="77777777" w:rsidR="00050EDE" w:rsidRDefault="00050EDE" w:rsidP="00050EDE">
      <w:pPr>
        <w:pStyle w:val="a8"/>
        <w:numPr>
          <w:ilvl w:val="0"/>
          <w:numId w:val="1"/>
        </w:numPr>
        <w:ind w:leftChars="0"/>
      </w:pPr>
      <w:r>
        <w:rPr>
          <w:rFonts w:hint="eastAsia"/>
        </w:rPr>
        <w:t>使用月日：　　　　　　　年　　月　　日　～　　　年　　月　　日</w:t>
      </w:r>
    </w:p>
    <w:p w14:paraId="73FE4ED9" w14:textId="77777777" w:rsidR="00050EDE" w:rsidRDefault="00050EDE" w:rsidP="00050EDE"/>
    <w:p w14:paraId="7E23D8DC" w14:textId="77777777" w:rsidR="008472A6" w:rsidRDefault="00050EDE" w:rsidP="008472A6">
      <w:pPr>
        <w:pStyle w:val="a8"/>
        <w:numPr>
          <w:ilvl w:val="0"/>
          <w:numId w:val="1"/>
        </w:numPr>
        <w:tabs>
          <w:tab w:val="left" w:pos="4253"/>
        </w:tabs>
        <w:spacing w:afterLines="100" w:after="328"/>
        <w:ind w:leftChars="0"/>
      </w:pPr>
      <w:r>
        <w:rPr>
          <w:rFonts w:hint="eastAsia"/>
        </w:rPr>
        <w:t>返却日時：　　　　　　　年　　月　　日</w:t>
      </w:r>
      <w:r w:rsidR="008472A6">
        <w:rPr>
          <w:rFonts w:hint="eastAsia"/>
        </w:rPr>
        <w:t xml:space="preserve">　午前・午後　　時　</w:t>
      </w:r>
      <w:r>
        <w:rPr>
          <w:rFonts w:hint="eastAsia"/>
        </w:rPr>
        <w:t>予定</w:t>
      </w:r>
    </w:p>
    <w:tbl>
      <w:tblPr>
        <w:tblStyle w:val="a3"/>
        <w:tblW w:w="0" w:type="auto"/>
        <w:jc w:val="center"/>
        <w:tblLook w:val="04A0" w:firstRow="1" w:lastRow="0" w:firstColumn="1" w:lastColumn="0" w:noHBand="0" w:noVBand="1"/>
      </w:tblPr>
      <w:tblGrid>
        <w:gridCol w:w="1340"/>
        <w:gridCol w:w="2308"/>
        <w:gridCol w:w="3362"/>
      </w:tblGrid>
      <w:tr w:rsidR="00050EDE" w14:paraId="7B0164CA" w14:textId="77777777" w:rsidTr="00B846B8">
        <w:trPr>
          <w:trHeight w:val="567"/>
          <w:jc w:val="center"/>
        </w:trPr>
        <w:tc>
          <w:tcPr>
            <w:tcW w:w="1340" w:type="dxa"/>
          </w:tcPr>
          <w:p w14:paraId="40435DD8" w14:textId="77777777" w:rsidR="00050EDE" w:rsidRDefault="00050EDE" w:rsidP="006522CD">
            <w:pPr>
              <w:pStyle w:val="a8"/>
              <w:spacing w:beforeLines="50" w:before="164" w:afterLines="50" w:after="164"/>
              <w:ind w:leftChars="0" w:left="0"/>
              <w:jc w:val="center"/>
            </w:pPr>
            <w:r>
              <w:rPr>
                <w:rFonts w:hint="eastAsia"/>
              </w:rPr>
              <w:t>借用確認</w:t>
            </w:r>
          </w:p>
        </w:tc>
        <w:tc>
          <w:tcPr>
            <w:tcW w:w="2308" w:type="dxa"/>
          </w:tcPr>
          <w:p w14:paraId="7373ECED" w14:textId="77777777" w:rsidR="00050EDE" w:rsidRDefault="00050EDE" w:rsidP="006522CD">
            <w:pPr>
              <w:pStyle w:val="a8"/>
              <w:spacing w:beforeLines="50" w:before="164" w:afterLines="50" w:after="164"/>
              <w:ind w:leftChars="0" w:left="0"/>
              <w:jc w:val="right"/>
            </w:pPr>
            <w:r>
              <w:rPr>
                <w:rFonts w:hint="eastAsia"/>
              </w:rPr>
              <w:t>年</w:t>
            </w:r>
            <w:r w:rsidR="00ED6D05">
              <w:rPr>
                <w:rFonts w:hint="eastAsia"/>
              </w:rPr>
              <w:t xml:space="preserve">　　</w:t>
            </w:r>
            <w:r>
              <w:rPr>
                <w:rFonts w:hint="eastAsia"/>
              </w:rPr>
              <w:t>月</w:t>
            </w:r>
            <w:r w:rsidR="00ED6D05">
              <w:rPr>
                <w:rFonts w:hint="eastAsia"/>
              </w:rPr>
              <w:t xml:space="preserve">　　</w:t>
            </w:r>
            <w:r>
              <w:rPr>
                <w:rFonts w:hint="eastAsia"/>
              </w:rPr>
              <w:t>日</w:t>
            </w:r>
            <w:r w:rsidR="00B846B8">
              <w:rPr>
                <w:rFonts w:hint="eastAsia"/>
              </w:rPr>
              <w:t xml:space="preserve">　</w:t>
            </w:r>
          </w:p>
        </w:tc>
        <w:tc>
          <w:tcPr>
            <w:tcW w:w="3362" w:type="dxa"/>
          </w:tcPr>
          <w:p w14:paraId="4155288C" w14:textId="77777777" w:rsidR="00050EDE" w:rsidRDefault="00050EDE" w:rsidP="006522CD">
            <w:pPr>
              <w:pStyle w:val="a8"/>
              <w:spacing w:beforeLines="50" w:before="164" w:afterLines="50" w:after="164"/>
              <w:ind w:leftChars="0" w:left="0"/>
              <w:jc w:val="left"/>
            </w:pPr>
            <w:r>
              <w:rPr>
                <w:rFonts w:hint="eastAsia"/>
              </w:rPr>
              <w:t>対応者</w:t>
            </w:r>
          </w:p>
        </w:tc>
      </w:tr>
      <w:tr w:rsidR="00050EDE" w14:paraId="79079156" w14:textId="77777777" w:rsidTr="00B846B8">
        <w:trPr>
          <w:trHeight w:val="567"/>
          <w:jc w:val="center"/>
        </w:trPr>
        <w:tc>
          <w:tcPr>
            <w:tcW w:w="1340" w:type="dxa"/>
          </w:tcPr>
          <w:p w14:paraId="7F8482BA" w14:textId="77777777" w:rsidR="00050EDE" w:rsidRDefault="00050EDE" w:rsidP="006522CD">
            <w:pPr>
              <w:pStyle w:val="a8"/>
              <w:spacing w:beforeLines="50" w:before="164" w:afterLines="50" w:after="164"/>
              <w:ind w:leftChars="0" w:left="0"/>
              <w:jc w:val="center"/>
            </w:pPr>
            <w:r>
              <w:rPr>
                <w:rFonts w:hint="eastAsia"/>
              </w:rPr>
              <w:t>返却確認</w:t>
            </w:r>
          </w:p>
        </w:tc>
        <w:tc>
          <w:tcPr>
            <w:tcW w:w="2308" w:type="dxa"/>
          </w:tcPr>
          <w:p w14:paraId="199828C3" w14:textId="77777777" w:rsidR="00050EDE" w:rsidRDefault="00050EDE" w:rsidP="006522CD">
            <w:pPr>
              <w:pStyle w:val="a8"/>
              <w:spacing w:beforeLines="50" w:before="164" w:afterLines="50" w:after="164"/>
              <w:ind w:leftChars="0" w:left="0"/>
              <w:jc w:val="right"/>
            </w:pPr>
            <w:r>
              <w:rPr>
                <w:rFonts w:hint="eastAsia"/>
              </w:rPr>
              <w:t>年</w:t>
            </w:r>
            <w:r w:rsidR="00ED6D05">
              <w:rPr>
                <w:rFonts w:hint="eastAsia"/>
              </w:rPr>
              <w:t xml:space="preserve">　　</w:t>
            </w:r>
            <w:r>
              <w:rPr>
                <w:rFonts w:hint="eastAsia"/>
              </w:rPr>
              <w:t>月</w:t>
            </w:r>
            <w:r w:rsidR="00ED6D05">
              <w:rPr>
                <w:rFonts w:hint="eastAsia"/>
              </w:rPr>
              <w:t xml:space="preserve">　　</w:t>
            </w:r>
            <w:r>
              <w:rPr>
                <w:rFonts w:hint="eastAsia"/>
              </w:rPr>
              <w:t>日</w:t>
            </w:r>
          </w:p>
        </w:tc>
        <w:tc>
          <w:tcPr>
            <w:tcW w:w="3362" w:type="dxa"/>
          </w:tcPr>
          <w:p w14:paraId="7D6078CF" w14:textId="77777777" w:rsidR="00050EDE" w:rsidRDefault="00050EDE" w:rsidP="006522CD">
            <w:pPr>
              <w:pStyle w:val="a8"/>
              <w:spacing w:beforeLines="50" w:before="164" w:afterLines="50" w:after="164"/>
              <w:ind w:leftChars="0" w:left="0"/>
              <w:jc w:val="left"/>
            </w:pPr>
            <w:r>
              <w:rPr>
                <w:rFonts w:hint="eastAsia"/>
              </w:rPr>
              <w:t>対応者</w:t>
            </w:r>
          </w:p>
        </w:tc>
      </w:tr>
    </w:tbl>
    <w:p w14:paraId="325F7F10" w14:textId="5B41D7DE" w:rsidR="00050EDE" w:rsidRDefault="00050EDE" w:rsidP="006522CD">
      <w:pPr>
        <w:spacing w:before="100" w:beforeAutospacing="1"/>
      </w:pPr>
    </w:p>
    <w:p w14:paraId="08033392" w14:textId="7DDE2C4C" w:rsidR="00687ADF" w:rsidRDefault="00687ADF" w:rsidP="006522CD">
      <w:pPr>
        <w:spacing w:before="100" w:beforeAutospacing="1"/>
      </w:pPr>
    </w:p>
    <w:p w14:paraId="14B2E19A" w14:textId="663834C6" w:rsidR="00687ADF" w:rsidRPr="00687ADF" w:rsidRDefault="00305EBB" w:rsidP="00687ADF">
      <w:pPr>
        <w:jc w:val="center"/>
        <w:rPr>
          <w:rFonts w:asciiTheme="minorEastAsia" w:hAnsiTheme="minorEastAsia" w:cs="Arial"/>
          <w:sz w:val="28"/>
          <w:szCs w:val="28"/>
        </w:rPr>
      </w:pPr>
      <w:r w:rsidRPr="003415BD">
        <w:rPr>
          <w:rFonts w:asciiTheme="minorEastAsia" w:hAnsiTheme="minorEastAsia" w:cs="Arial" w:hint="eastAsia"/>
          <w:sz w:val="28"/>
          <w:szCs w:val="28"/>
        </w:rPr>
        <w:lastRenderedPageBreak/>
        <w:t>ニュースポーツ</w:t>
      </w:r>
      <w:r w:rsidR="00687ADF" w:rsidRPr="00687ADF">
        <w:rPr>
          <w:rFonts w:asciiTheme="minorEastAsia" w:hAnsiTheme="minorEastAsia" w:cs="Arial" w:hint="eastAsia"/>
          <w:sz w:val="28"/>
          <w:szCs w:val="28"/>
        </w:rPr>
        <w:t>用具貸出のルール</w:t>
      </w:r>
    </w:p>
    <w:p w14:paraId="2D857E6E" w14:textId="6ADD393C" w:rsidR="00687ADF" w:rsidRPr="00687ADF" w:rsidRDefault="00687ADF" w:rsidP="00687ADF">
      <w:pPr>
        <w:ind w:firstLineChars="2500" w:firstLine="6000"/>
        <w:rPr>
          <w:rFonts w:asciiTheme="minorEastAsia" w:hAnsiTheme="minorEastAsia" w:cs="Arial"/>
          <w:sz w:val="24"/>
          <w:szCs w:val="24"/>
        </w:rPr>
      </w:pPr>
      <w:r w:rsidRPr="00687ADF">
        <w:rPr>
          <w:rFonts w:asciiTheme="minorEastAsia" w:hAnsiTheme="minorEastAsia" w:cs="Arial" w:hint="eastAsia"/>
          <w:sz w:val="24"/>
          <w:szCs w:val="24"/>
        </w:rPr>
        <w:t>山ノ内町</w:t>
      </w:r>
      <w:r w:rsidR="00163705">
        <w:rPr>
          <w:rFonts w:asciiTheme="minorEastAsia" w:hAnsiTheme="minorEastAsia" w:cs="Arial" w:hint="eastAsia"/>
          <w:sz w:val="24"/>
          <w:szCs w:val="24"/>
        </w:rPr>
        <w:t>生涯学習課</w:t>
      </w:r>
    </w:p>
    <w:p w14:paraId="754FFF40" w14:textId="77777777" w:rsidR="00687ADF" w:rsidRPr="00687ADF" w:rsidRDefault="00687ADF" w:rsidP="00687ADF">
      <w:pPr>
        <w:ind w:firstLineChars="2400" w:firstLine="5760"/>
        <w:rPr>
          <w:rFonts w:asciiTheme="minorEastAsia" w:hAnsiTheme="minorEastAsia" w:cs="Arial"/>
          <w:sz w:val="24"/>
          <w:szCs w:val="24"/>
        </w:rPr>
      </w:pPr>
      <w:r w:rsidRPr="00687ADF">
        <w:rPr>
          <w:rFonts w:asciiTheme="minorEastAsia" w:hAnsiTheme="minorEastAsia" w:cs="Arial" w:hint="eastAsia"/>
          <w:sz w:val="24"/>
          <w:szCs w:val="24"/>
        </w:rPr>
        <w:t>（スポーツ推進係担当）</w:t>
      </w:r>
    </w:p>
    <w:p w14:paraId="19002A6C" w14:textId="77777777" w:rsidR="00687ADF" w:rsidRPr="00687ADF" w:rsidRDefault="00687ADF" w:rsidP="00687ADF">
      <w:pPr>
        <w:rPr>
          <w:rFonts w:asciiTheme="minorEastAsia" w:hAnsiTheme="minorEastAsia" w:cs="Arial"/>
          <w:sz w:val="24"/>
          <w:szCs w:val="24"/>
        </w:rPr>
      </w:pPr>
    </w:p>
    <w:p w14:paraId="36682190" w14:textId="77777777" w:rsidR="00687ADF" w:rsidRPr="00687ADF" w:rsidRDefault="00687ADF" w:rsidP="00687ADF">
      <w:pPr>
        <w:ind w:firstLineChars="100" w:firstLine="240"/>
        <w:rPr>
          <w:rFonts w:asciiTheme="minorEastAsia" w:hAnsiTheme="minorEastAsia" w:cs="Arial"/>
          <w:sz w:val="24"/>
          <w:szCs w:val="24"/>
        </w:rPr>
      </w:pPr>
      <w:r w:rsidRPr="00687ADF">
        <w:rPr>
          <w:rFonts w:asciiTheme="minorEastAsia" w:hAnsiTheme="minorEastAsia" w:cs="Arial" w:hint="eastAsia"/>
          <w:sz w:val="24"/>
          <w:szCs w:val="24"/>
        </w:rPr>
        <w:t>山ノ内町では町民へのスポーツ振興を目的として各種体育用具の貸し出しを行っています。</w:t>
      </w:r>
    </w:p>
    <w:p w14:paraId="53DC7138" w14:textId="77777777" w:rsidR="00687ADF" w:rsidRPr="00687ADF" w:rsidRDefault="00687ADF" w:rsidP="00687ADF">
      <w:pPr>
        <w:ind w:firstLineChars="100" w:firstLine="240"/>
        <w:rPr>
          <w:rFonts w:asciiTheme="minorEastAsia" w:hAnsiTheme="minorEastAsia" w:cs="Arial"/>
          <w:sz w:val="24"/>
          <w:szCs w:val="24"/>
        </w:rPr>
      </w:pPr>
      <w:r w:rsidRPr="00687ADF">
        <w:rPr>
          <w:rFonts w:asciiTheme="minorEastAsia" w:hAnsiTheme="minorEastAsia" w:cs="Arial" w:hint="eastAsia"/>
          <w:sz w:val="24"/>
          <w:szCs w:val="24"/>
        </w:rPr>
        <w:t>利用にあたっては、以下のルールを守っていただきますよう徹底をお願いいたします。</w:t>
      </w:r>
    </w:p>
    <w:p w14:paraId="4AF05E5D" w14:textId="77777777" w:rsidR="00687ADF" w:rsidRPr="00687ADF" w:rsidRDefault="00687ADF" w:rsidP="00687ADF">
      <w:pPr>
        <w:rPr>
          <w:rFonts w:asciiTheme="minorEastAsia" w:hAnsiTheme="minorEastAsia" w:cs="Arial"/>
          <w:sz w:val="24"/>
          <w:szCs w:val="24"/>
        </w:rPr>
      </w:pPr>
    </w:p>
    <w:p w14:paraId="0260FAA5" w14:textId="77777777" w:rsidR="00687ADF" w:rsidRPr="00687ADF" w:rsidRDefault="00687ADF" w:rsidP="00687ADF">
      <w:pPr>
        <w:rPr>
          <w:rFonts w:asciiTheme="minorEastAsia" w:hAnsiTheme="minorEastAsia" w:cs="Arial"/>
          <w:sz w:val="24"/>
          <w:szCs w:val="24"/>
        </w:rPr>
      </w:pPr>
      <w:r w:rsidRPr="00687ADF">
        <w:rPr>
          <w:rFonts w:asciiTheme="minorEastAsia" w:hAnsiTheme="minorEastAsia" w:cs="Arial" w:hint="eastAsia"/>
          <w:sz w:val="24"/>
          <w:szCs w:val="24"/>
        </w:rPr>
        <w:t>【ニュースポーツ用具の貸出について】</w:t>
      </w:r>
    </w:p>
    <w:p w14:paraId="5D7C2BC9" w14:textId="77777777" w:rsidR="00687ADF" w:rsidRPr="00687ADF" w:rsidRDefault="00687ADF" w:rsidP="00687ADF">
      <w:pPr>
        <w:ind w:left="720" w:hangingChars="300" w:hanging="720"/>
        <w:rPr>
          <w:rFonts w:asciiTheme="minorEastAsia" w:hAnsiTheme="minorEastAsia" w:cs="Arial"/>
          <w:sz w:val="24"/>
          <w:szCs w:val="24"/>
        </w:rPr>
      </w:pPr>
      <w:r w:rsidRPr="00687ADF">
        <w:rPr>
          <w:rFonts w:asciiTheme="minorEastAsia" w:hAnsiTheme="minorEastAsia" w:cs="Arial" w:hint="eastAsia"/>
          <w:sz w:val="24"/>
          <w:szCs w:val="24"/>
        </w:rPr>
        <w:t xml:space="preserve">　１　ニュースポーツの普及のため、これらの用具については個人や地域団体からの申請を受け付けます。ニュースポーツ用具はホームページ内に一覧表がありますのでご確認ください。</w:t>
      </w:r>
    </w:p>
    <w:p w14:paraId="7FA89F6D" w14:textId="77777777" w:rsidR="00687ADF" w:rsidRPr="00687ADF" w:rsidRDefault="00687ADF" w:rsidP="00687ADF">
      <w:pPr>
        <w:ind w:left="720" w:hangingChars="300" w:hanging="720"/>
        <w:rPr>
          <w:rFonts w:asciiTheme="minorEastAsia" w:hAnsiTheme="minorEastAsia" w:cs="Arial"/>
          <w:sz w:val="24"/>
          <w:szCs w:val="24"/>
        </w:rPr>
      </w:pPr>
      <w:r w:rsidRPr="00687ADF">
        <w:rPr>
          <w:rFonts w:asciiTheme="minorEastAsia" w:hAnsiTheme="minorEastAsia" w:cs="Arial" w:hint="eastAsia"/>
          <w:sz w:val="24"/>
          <w:szCs w:val="24"/>
        </w:rPr>
        <w:t xml:space="preserve">　２　数に限りがあるため、他の利用者に貸出中の場合もあります。事前にスポーツ推進係に確認のうえ借用書を提出してください。また、先着順のため、ご希望に添えない場合があります。ご了承ください。</w:t>
      </w:r>
    </w:p>
    <w:p w14:paraId="02F90E8A" w14:textId="77777777" w:rsidR="00687ADF" w:rsidRPr="00687ADF" w:rsidRDefault="00687ADF" w:rsidP="00687ADF">
      <w:pPr>
        <w:rPr>
          <w:rFonts w:asciiTheme="minorEastAsia" w:hAnsiTheme="minorEastAsia" w:cs="Arial"/>
          <w:sz w:val="24"/>
          <w:szCs w:val="24"/>
        </w:rPr>
      </w:pPr>
      <w:r w:rsidRPr="00687ADF">
        <w:rPr>
          <w:rFonts w:asciiTheme="minorEastAsia" w:hAnsiTheme="minorEastAsia" w:cs="Arial" w:hint="eastAsia"/>
          <w:sz w:val="24"/>
          <w:szCs w:val="24"/>
        </w:rPr>
        <w:t xml:space="preserve">　３　用具については直接保管場所にて受取、返却していただきます。</w:t>
      </w:r>
    </w:p>
    <w:p w14:paraId="27AF7404" w14:textId="77777777" w:rsidR="00687ADF" w:rsidRPr="00687ADF" w:rsidRDefault="00687ADF" w:rsidP="00687ADF">
      <w:pPr>
        <w:ind w:left="720" w:hangingChars="300" w:hanging="720"/>
        <w:rPr>
          <w:rFonts w:asciiTheme="minorEastAsia" w:hAnsiTheme="minorEastAsia" w:cs="Arial"/>
          <w:sz w:val="24"/>
          <w:szCs w:val="24"/>
        </w:rPr>
      </w:pPr>
      <w:r w:rsidRPr="00687ADF">
        <w:rPr>
          <w:rFonts w:asciiTheme="minorEastAsia" w:hAnsiTheme="minorEastAsia" w:cs="Arial" w:hint="eastAsia"/>
          <w:sz w:val="24"/>
          <w:szCs w:val="24"/>
        </w:rPr>
        <w:t xml:space="preserve">　４　より多くの方に使用していただくため、貸出期間は１週間程度とします。早めの返却をお願いします。</w:t>
      </w:r>
    </w:p>
    <w:p w14:paraId="1102738F" w14:textId="77777777" w:rsidR="00687ADF" w:rsidRPr="00687ADF" w:rsidRDefault="00687ADF" w:rsidP="00687ADF">
      <w:pPr>
        <w:ind w:left="720" w:hangingChars="300" w:hanging="720"/>
        <w:rPr>
          <w:rFonts w:asciiTheme="minorEastAsia" w:hAnsiTheme="minorEastAsia" w:cs="Arial"/>
          <w:b/>
          <w:bCs/>
          <w:sz w:val="24"/>
          <w:szCs w:val="24"/>
        </w:rPr>
      </w:pPr>
      <w:r w:rsidRPr="00687ADF">
        <w:rPr>
          <w:rFonts w:asciiTheme="minorEastAsia" w:hAnsiTheme="minorEastAsia" w:cs="Arial" w:hint="eastAsia"/>
          <w:sz w:val="24"/>
          <w:szCs w:val="24"/>
        </w:rPr>
        <w:t xml:space="preserve">　５　用具は大切に扱ってください。</w:t>
      </w:r>
      <w:r w:rsidRPr="00687ADF">
        <w:rPr>
          <w:rFonts w:asciiTheme="minorEastAsia" w:hAnsiTheme="minorEastAsia" w:cs="Arial" w:hint="eastAsia"/>
          <w:b/>
          <w:bCs/>
          <w:sz w:val="24"/>
          <w:szCs w:val="24"/>
          <w:u w:val="single"/>
        </w:rPr>
        <w:t>破損、紛失の場合は代物弁償、または実費を請求させていただきます。</w:t>
      </w:r>
    </w:p>
    <w:p w14:paraId="2617DE9C" w14:textId="77777777" w:rsidR="00687ADF" w:rsidRPr="00687ADF" w:rsidRDefault="00687ADF" w:rsidP="00687ADF">
      <w:pPr>
        <w:ind w:left="720" w:hangingChars="300" w:hanging="720"/>
        <w:rPr>
          <w:rFonts w:asciiTheme="minorEastAsia" w:hAnsiTheme="minorEastAsia" w:cs="Arial"/>
          <w:sz w:val="24"/>
          <w:szCs w:val="24"/>
        </w:rPr>
      </w:pPr>
      <w:r w:rsidRPr="00687ADF">
        <w:rPr>
          <w:rFonts w:asciiTheme="minorEastAsia" w:hAnsiTheme="minorEastAsia" w:cs="Arial" w:hint="eastAsia"/>
          <w:sz w:val="24"/>
          <w:szCs w:val="24"/>
        </w:rPr>
        <w:t xml:space="preserve">　６　用具は借りたときの状態に戻して、施設に返却してください。とくにセットで貸し出している用具については色や数の組み合わせなどに注意してください。</w:t>
      </w:r>
    </w:p>
    <w:p w14:paraId="7CC3E035" w14:textId="77777777" w:rsidR="00687ADF" w:rsidRPr="00687ADF" w:rsidRDefault="00687ADF" w:rsidP="00687ADF">
      <w:pPr>
        <w:rPr>
          <w:rFonts w:asciiTheme="minorEastAsia" w:hAnsiTheme="minorEastAsia" w:cs="Arial"/>
          <w:sz w:val="24"/>
          <w:szCs w:val="24"/>
        </w:rPr>
      </w:pPr>
      <w:r w:rsidRPr="00687ADF">
        <w:rPr>
          <w:rFonts w:asciiTheme="minorEastAsia" w:hAnsiTheme="minorEastAsia" w:cs="Arial" w:hint="eastAsia"/>
          <w:sz w:val="24"/>
          <w:szCs w:val="24"/>
        </w:rPr>
        <w:t xml:space="preserve">　７　以下の項目に該当する場合は貸出を許可しません。</w:t>
      </w:r>
    </w:p>
    <w:p w14:paraId="5DBE53A4" w14:textId="77777777" w:rsidR="00687ADF" w:rsidRPr="003415BD" w:rsidRDefault="00687ADF" w:rsidP="00687ADF">
      <w:pPr>
        <w:ind w:firstLineChars="300" w:firstLine="720"/>
        <w:rPr>
          <w:rFonts w:asciiTheme="minorEastAsia" w:hAnsiTheme="minorEastAsia" w:cs="Arial"/>
          <w:sz w:val="24"/>
          <w:szCs w:val="24"/>
        </w:rPr>
      </w:pPr>
      <w:r w:rsidRPr="00687ADF">
        <w:rPr>
          <w:rFonts w:asciiTheme="minorEastAsia" w:hAnsiTheme="minorEastAsia" w:cs="Arial" w:hint="eastAsia"/>
          <w:sz w:val="24"/>
          <w:szCs w:val="24"/>
        </w:rPr>
        <w:t>①　用具を正しい用途で使用しないおそれがあるとき。</w:t>
      </w:r>
    </w:p>
    <w:p w14:paraId="14C9CE4F" w14:textId="77777777" w:rsidR="00687ADF" w:rsidRPr="003415BD" w:rsidRDefault="00687ADF" w:rsidP="00687ADF">
      <w:pPr>
        <w:ind w:firstLineChars="300" w:firstLine="720"/>
        <w:rPr>
          <w:rFonts w:asciiTheme="minorEastAsia" w:hAnsiTheme="minorEastAsia" w:cs="Arial"/>
          <w:sz w:val="24"/>
          <w:szCs w:val="24"/>
        </w:rPr>
      </w:pPr>
      <w:r w:rsidRPr="00687ADF">
        <w:rPr>
          <w:rFonts w:asciiTheme="minorEastAsia" w:hAnsiTheme="minorEastAsia" w:cs="Arial" w:hint="eastAsia"/>
          <w:sz w:val="24"/>
          <w:szCs w:val="24"/>
        </w:rPr>
        <w:t>②　法令又は公序良俗に反すると認められるとき、若しくは反するおそ</w:t>
      </w:r>
    </w:p>
    <w:p w14:paraId="70347516" w14:textId="699BB05D" w:rsidR="00687ADF" w:rsidRPr="00687ADF" w:rsidRDefault="00687ADF" w:rsidP="00687ADF">
      <w:pPr>
        <w:ind w:firstLineChars="400" w:firstLine="960"/>
        <w:rPr>
          <w:rFonts w:asciiTheme="minorEastAsia" w:hAnsiTheme="minorEastAsia" w:cs="Arial"/>
          <w:sz w:val="24"/>
          <w:szCs w:val="24"/>
        </w:rPr>
      </w:pPr>
      <w:r w:rsidRPr="003415BD">
        <w:rPr>
          <w:rFonts w:asciiTheme="minorEastAsia" w:hAnsiTheme="minorEastAsia" w:cs="Arial" w:hint="eastAsia"/>
          <w:sz w:val="24"/>
          <w:szCs w:val="24"/>
        </w:rPr>
        <w:t xml:space="preserve">　</w:t>
      </w:r>
      <w:r w:rsidRPr="00687ADF">
        <w:rPr>
          <w:rFonts w:asciiTheme="minorEastAsia" w:hAnsiTheme="minorEastAsia" w:cs="Arial" w:hint="eastAsia"/>
          <w:sz w:val="24"/>
          <w:szCs w:val="24"/>
        </w:rPr>
        <w:t>れがあるとき。</w:t>
      </w:r>
    </w:p>
    <w:p w14:paraId="644953B0" w14:textId="77777777" w:rsidR="00687ADF" w:rsidRPr="003415BD" w:rsidRDefault="00687ADF" w:rsidP="00687ADF">
      <w:pPr>
        <w:ind w:firstLineChars="300" w:firstLine="720"/>
        <w:rPr>
          <w:rFonts w:asciiTheme="minorEastAsia" w:hAnsiTheme="minorEastAsia" w:cs="Arial"/>
          <w:sz w:val="24"/>
          <w:szCs w:val="24"/>
        </w:rPr>
      </w:pPr>
      <w:r w:rsidRPr="00687ADF">
        <w:rPr>
          <w:rFonts w:asciiTheme="minorEastAsia" w:hAnsiTheme="minorEastAsia" w:cs="Arial" w:hint="eastAsia"/>
          <w:sz w:val="24"/>
          <w:szCs w:val="24"/>
        </w:rPr>
        <w:t>③　特定の個人、団体等に対する貸出が、ニュースポーツの普及の目的</w:t>
      </w:r>
    </w:p>
    <w:p w14:paraId="196E704F" w14:textId="77777777" w:rsidR="00687ADF" w:rsidRPr="003415BD" w:rsidRDefault="00687ADF" w:rsidP="00687ADF">
      <w:pPr>
        <w:ind w:firstLineChars="500" w:firstLine="1200"/>
        <w:rPr>
          <w:rFonts w:asciiTheme="minorEastAsia" w:hAnsiTheme="minorEastAsia" w:cs="Arial"/>
          <w:sz w:val="24"/>
          <w:szCs w:val="24"/>
        </w:rPr>
      </w:pPr>
      <w:r w:rsidRPr="00687ADF">
        <w:rPr>
          <w:rFonts w:asciiTheme="minorEastAsia" w:hAnsiTheme="minorEastAsia" w:cs="Arial" w:hint="eastAsia"/>
          <w:sz w:val="24"/>
          <w:szCs w:val="24"/>
        </w:rPr>
        <w:t>を超た特段の支援又は利益供与として誤解を受けるおそれがあると</w:t>
      </w:r>
    </w:p>
    <w:p w14:paraId="7A54636C" w14:textId="6C1C6C2A" w:rsidR="00687ADF" w:rsidRPr="00687ADF" w:rsidRDefault="00687ADF" w:rsidP="00687ADF">
      <w:pPr>
        <w:ind w:firstLineChars="500" w:firstLine="1200"/>
        <w:rPr>
          <w:rFonts w:asciiTheme="minorEastAsia" w:hAnsiTheme="minorEastAsia" w:cs="Arial"/>
          <w:sz w:val="24"/>
          <w:szCs w:val="24"/>
        </w:rPr>
      </w:pPr>
      <w:r w:rsidRPr="00687ADF">
        <w:rPr>
          <w:rFonts w:asciiTheme="minorEastAsia" w:hAnsiTheme="minorEastAsia" w:cs="Arial" w:hint="eastAsia"/>
          <w:sz w:val="24"/>
          <w:szCs w:val="24"/>
        </w:rPr>
        <w:t>き</w:t>
      </w:r>
      <w:r w:rsidRPr="00687ADF">
        <w:rPr>
          <w:rFonts w:asciiTheme="minorEastAsia" w:hAnsiTheme="minorEastAsia" w:cs="Arial"/>
          <w:sz w:val="24"/>
          <w:szCs w:val="24"/>
        </w:rPr>
        <w:t xml:space="preserve"> </w:t>
      </w:r>
      <w:r w:rsidRPr="00687ADF">
        <w:rPr>
          <w:rFonts w:asciiTheme="minorEastAsia" w:hAnsiTheme="minorEastAsia" w:cs="Arial" w:hint="eastAsia"/>
          <w:sz w:val="24"/>
          <w:szCs w:val="24"/>
        </w:rPr>
        <w:t>。</w:t>
      </w:r>
    </w:p>
    <w:p w14:paraId="2BB0F60D" w14:textId="77777777" w:rsidR="00687ADF" w:rsidRPr="003415BD" w:rsidRDefault="00687ADF" w:rsidP="00687ADF">
      <w:pPr>
        <w:ind w:firstLineChars="300" w:firstLine="720"/>
        <w:rPr>
          <w:rFonts w:asciiTheme="minorEastAsia" w:hAnsiTheme="minorEastAsia" w:cs="Arial"/>
          <w:sz w:val="24"/>
          <w:szCs w:val="24"/>
        </w:rPr>
      </w:pPr>
      <w:r w:rsidRPr="00687ADF">
        <w:rPr>
          <w:rFonts w:asciiTheme="minorEastAsia" w:hAnsiTheme="minorEastAsia" w:cs="Arial" w:hint="eastAsia"/>
          <w:sz w:val="24"/>
          <w:szCs w:val="24"/>
        </w:rPr>
        <w:t>④　用具を使用して特定の個人、団体等が営利活動を行うおそれがある</w:t>
      </w:r>
    </w:p>
    <w:p w14:paraId="12771C2D" w14:textId="3CD753A7" w:rsidR="00687ADF" w:rsidRPr="00687ADF" w:rsidRDefault="00687ADF" w:rsidP="00687ADF">
      <w:pPr>
        <w:ind w:firstLineChars="500" w:firstLine="1200"/>
        <w:rPr>
          <w:rFonts w:asciiTheme="minorEastAsia" w:hAnsiTheme="minorEastAsia" w:cs="Arial"/>
          <w:sz w:val="24"/>
          <w:szCs w:val="24"/>
        </w:rPr>
      </w:pPr>
      <w:r w:rsidRPr="00687ADF">
        <w:rPr>
          <w:rFonts w:asciiTheme="minorEastAsia" w:hAnsiTheme="minorEastAsia" w:cs="Arial" w:hint="eastAsia"/>
          <w:sz w:val="24"/>
          <w:szCs w:val="24"/>
        </w:rPr>
        <w:t>とき。</w:t>
      </w:r>
    </w:p>
    <w:p w14:paraId="7E809A39" w14:textId="77777777" w:rsidR="00687ADF" w:rsidRPr="00687ADF" w:rsidRDefault="00687ADF" w:rsidP="00687ADF">
      <w:pPr>
        <w:ind w:firstLineChars="100" w:firstLine="240"/>
        <w:rPr>
          <w:rFonts w:asciiTheme="minorEastAsia" w:hAnsiTheme="minorEastAsia" w:cs="Arial"/>
          <w:sz w:val="24"/>
          <w:szCs w:val="24"/>
        </w:rPr>
      </w:pPr>
      <w:r w:rsidRPr="00687ADF">
        <w:rPr>
          <w:rFonts w:asciiTheme="minorEastAsia" w:hAnsiTheme="minorEastAsia" w:cs="Arial" w:hint="eastAsia"/>
          <w:sz w:val="24"/>
          <w:szCs w:val="24"/>
        </w:rPr>
        <w:t>８　虚偽の申請をした場合には以後の貸出を制限します。</w:t>
      </w:r>
    </w:p>
    <w:p w14:paraId="4F8E63F0" w14:textId="203A602B" w:rsidR="00687ADF" w:rsidRPr="00687ADF" w:rsidRDefault="00687ADF" w:rsidP="00687ADF">
      <w:pPr>
        <w:rPr>
          <w:rFonts w:asciiTheme="minorEastAsia" w:hAnsiTheme="minorEastAsia" w:cs="Arial" w:hint="eastAsia"/>
          <w:sz w:val="24"/>
          <w:szCs w:val="24"/>
        </w:rPr>
      </w:pPr>
    </w:p>
    <w:p w14:paraId="249CDEBB" w14:textId="0EB4A09B" w:rsidR="00687ADF" w:rsidRPr="00687ADF" w:rsidRDefault="00687ADF" w:rsidP="00687ADF">
      <w:pPr>
        <w:rPr>
          <w:rFonts w:asciiTheme="minorEastAsia" w:hAnsiTheme="minorEastAsia" w:cs="Arial"/>
          <w:sz w:val="24"/>
          <w:szCs w:val="24"/>
        </w:rPr>
      </w:pPr>
      <w:r w:rsidRPr="00687ADF">
        <w:rPr>
          <w:rFonts w:asciiTheme="minorEastAsia" w:hAnsiTheme="minorEastAsia" w:cs="Arial" w:hint="eastAsia"/>
          <w:sz w:val="24"/>
          <w:szCs w:val="24"/>
        </w:rPr>
        <w:t>※その他、不明な点については生涯学習課スポーツ推進係までお問い合わせください。</w:t>
      </w:r>
    </w:p>
    <w:p w14:paraId="4F564BA8" w14:textId="77777777" w:rsidR="00687ADF" w:rsidRPr="003415BD" w:rsidRDefault="00687ADF" w:rsidP="006522CD">
      <w:pPr>
        <w:spacing w:before="100" w:beforeAutospacing="1"/>
        <w:rPr>
          <w:rFonts w:asciiTheme="minorEastAsia" w:hAnsiTheme="minorEastAsia" w:hint="eastAsia"/>
        </w:rPr>
      </w:pPr>
    </w:p>
    <w:sectPr w:rsidR="00687ADF" w:rsidRPr="003415BD" w:rsidSect="00ED6D0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7B7D" w14:textId="77777777" w:rsidR="009D714E" w:rsidRDefault="009D714E" w:rsidP="009D714E">
      <w:r>
        <w:separator/>
      </w:r>
    </w:p>
  </w:endnote>
  <w:endnote w:type="continuationSeparator" w:id="0">
    <w:p w14:paraId="6C868EF4" w14:textId="77777777" w:rsidR="009D714E" w:rsidRDefault="009D714E" w:rsidP="009D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552B" w14:textId="77777777" w:rsidR="009D714E" w:rsidRDefault="009D714E" w:rsidP="009D714E">
      <w:r>
        <w:separator/>
      </w:r>
    </w:p>
  </w:footnote>
  <w:footnote w:type="continuationSeparator" w:id="0">
    <w:p w14:paraId="51F7D8AD" w14:textId="77777777" w:rsidR="009D714E" w:rsidRDefault="009D714E" w:rsidP="009D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4200"/>
    <w:multiLevelType w:val="hybridMultilevel"/>
    <w:tmpl w:val="22440D4A"/>
    <w:lvl w:ilvl="0" w:tplc="F5E037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0CF"/>
    <w:rsid w:val="00050EDE"/>
    <w:rsid w:val="0008084C"/>
    <w:rsid w:val="00107CFB"/>
    <w:rsid w:val="00163705"/>
    <w:rsid w:val="001B1E7D"/>
    <w:rsid w:val="002840CF"/>
    <w:rsid w:val="002C618E"/>
    <w:rsid w:val="00305EBB"/>
    <w:rsid w:val="003415BD"/>
    <w:rsid w:val="005C3391"/>
    <w:rsid w:val="006522CD"/>
    <w:rsid w:val="00687ADF"/>
    <w:rsid w:val="007B4062"/>
    <w:rsid w:val="008472A6"/>
    <w:rsid w:val="009D714E"/>
    <w:rsid w:val="00A44E10"/>
    <w:rsid w:val="00B5132A"/>
    <w:rsid w:val="00B54663"/>
    <w:rsid w:val="00B64504"/>
    <w:rsid w:val="00B846B8"/>
    <w:rsid w:val="00DD7054"/>
    <w:rsid w:val="00DE7899"/>
    <w:rsid w:val="00ED6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849109"/>
  <w15:docId w15:val="{B1E51A78-006C-47B7-8472-2B05584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0EDE"/>
    <w:pPr>
      <w:jc w:val="center"/>
    </w:pPr>
    <w:rPr>
      <w:kern w:val="0"/>
    </w:rPr>
  </w:style>
  <w:style w:type="character" w:customStyle="1" w:styleId="a5">
    <w:name w:val="記 (文字)"/>
    <w:basedOn w:val="a0"/>
    <w:link w:val="a4"/>
    <w:uiPriority w:val="99"/>
    <w:rsid w:val="00050EDE"/>
    <w:rPr>
      <w:kern w:val="0"/>
    </w:rPr>
  </w:style>
  <w:style w:type="paragraph" w:styleId="a6">
    <w:name w:val="Closing"/>
    <w:basedOn w:val="a"/>
    <w:link w:val="a7"/>
    <w:uiPriority w:val="99"/>
    <w:unhideWhenUsed/>
    <w:rsid w:val="00050EDE"/>
    <w:pPr>
      <w:jc w:val="right"/>
    </w:pPr>
    <w:rPr>
      <w:kern w:val="0"/>
    </w:rPr>
  </w:style>
  <w:style w:type="character" w:customStyle="1" w:styleId="a7">
    <w:name w:val="結語 (文字)"/>
    <w:basedOn w:val="a0"/>
    <w:link w:val="a6"/>
    <w:uiPriority w:val="99"/>
    <w:rsid w:val="00050EDE"/>
    <w:rPr>
      <w:kern w:val="0"/>
    </w:rPr>
  </w:style>
  <w:style w:type="paragraph" w:styleId="a8">
    <w:name w:val="List Paragraph"/>
    <w:basedOn w:val="a"/>
    <w:uiPriority w:val="34"/>
    <w:qFormat/>
    <w:rsid w:val="00050EDE"/>
    <w:pPr>
      <w:ind w:leftChars="400" w:left="840"/>
    </w:pPr>
  </w:style>
  <w:style w:type="paragraph" w:styleId="a9">
    <w:name w:val="header"/>
    <w:basedOn w:val="a"/>
    <w:link w:val="aa"/>
    <w:uiPriority w:val="99"/>
    <w:unhideWhenUsed/>
    <w:rsid w:val="009D714E"/>
    <w:pPr>
      <w:tabs>
        <w:tab w:val="center" w:pos="4252"/>
        <w:tab w:val="right" w:pos="8504"/>
      </w:tabs>
      <w:snapToGrid w:val="0"/>
    </w:pPr>
  </w:style>
  <w:style w:type="character" w:customStyle="1" w:styleId="aa">
    <w:name w:val="ヘッダー (文字)"/>
    <w:basedOn w:val="a0"/>
    <w:link w:val="a9"/>
    <w:uiPriority w:val="99"/>
    <w:rsid w:val="009D714E"/>
  </w:style>
  <w:style w:type="paragraph" w:styleId="ab">
    <w:name w:val="footer"/>
    <w:basedOn w:val="a"/>
    <w:link w:val="ac"/>
    <w:uiPriority w:val="99"/>
    <w:unhideWhenUsed/>
    <w:rsid w:val="009D714E"/>
    <w:pPr>
      <w:tabs>
        <w:tab w:val="center" w:pos="4252"/>
        <w:tab w:val="right" w:pos="8504"/>
      </w:tabs>
      <w:snapToGrid w:val="0"/>
    </w:pPr>
  </w:style>
  <w:style w:type="character" w:customStyle="1" w:styleId="ac">
    <w:name w:val="フッター (文字)"/>
    <w:basedOn w:val="a0"/>
    <w:link w:val="ab"/>
    <w:uiPriority w:val="99"/>
    <w:rsid w:val="009D714E"/>
  </w:style>
  <w:style w:type="paragraph" w:styleId="ad">
    <w:name w:val="Balloon Text"/>
    <w:basedOn w:val="a"/>
    <w:link w:val="ae"/>
    <w:uiPriority w:val="99"/>
    <w:semiHidden/>
    <w:unhideWhenUsed/>
    <w:rsid w:val="007B40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4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6E10-B32E-44CE-9436-F2CDE523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古幡 政樹</dc:creator>
  <cp:lastModifiedBy>青木　重喜</cp:lastModifiedBy>
  <cp:revision>11</cp:revision>
  <cp:lastPrinted>2024-07-10T00:51:00Z</cp:lastPrinted>
  <dcterms:created xsi:type="dcterms:W3CDTF">2017-10-12T02:35:00Z</dcterms:created>
  <dcterms:modified xsi:type="dcterms:W3CDTF">2024-07-10T00:53:00Z</dcterms:modified>
</cp:coreProperties>
</file>